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4A" w:rsidRPr="00383F58" w:rsidRDefault="00FF193B">
      <w:pPr>
        <w:shd w:val="clear" w:color="auto" w:fill="FFFFFF"/>
        <w:spacing w:after="0" w:line="276" w:lineRule="auto"/>
        <w:outlineLvl w:val="1"/>
        <w:rPr>
          <w:rFonts w:ascii="Arial" w:eastAsia="Arial" w:hAnsi="Arial" w:cs="Arial"/>
          <w:b/>
          <w:color w:val="0070C0"/>
          <w:sz w:val="24"/>
          <w:szCs w:val="24"/>
          <w:u w:color="00406B"/>
        </w:rPr>
      </w:pP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Za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lete vlastn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í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fotografi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e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zachycuj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í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c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í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Prost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jov nebo jeho nejbli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žší </w:t>
      </w:r>
      <w:r w:rsidR="003B24DF"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okolí </w:t>
      </w:r>
      <w:r w:rsidR="003B24DF" w:rsidRPr="00383F58">
        <w:rPr>
          <w:rFonts w:ascii="Arial" w:hAnsi="Arial"/>
          <w:b/>
          <w:color w:val="0070C0"/>
          <w:sz w:val="24"/>
          <w:szCs w:val="24"/>
          <w:u w:color="00406B"/>
          <w:lang w:val="de-DE"/>
        </w:rPr>
        <w:t xml:space="preserve">a </w:t>
      </w:r>
      <w:proofErr w:type="spellStart"/>
      <w:r w:rsidR="003B24DF" w:rsidRPr="00383F58">
        <w:rPr>
          <w:rFonts w:ascii="Arial" w:hAnsi="Arial"/>
          <w:b/>
          <w:color w:val="0070C0"/>
          <w:sz w:val="24"/>
          <w:szCs w:val="24"/>
          <w:u w:color="00406B"/>
          <w:lang w:val="de-DE"/>
        </w:rPr>
        <w:t>Vaše</w:t>
      </w:r>
      <w:proofErr w:type="spellEnd"/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fotografie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mohou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b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ý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t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ocen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ny a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vystaven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y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v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 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Sen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tu Parlamentu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Č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R, pozd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ji i v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 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Prost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jov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. Potom V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m vyti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t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ě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é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fotografie ve velikosti 110 x 90 cm bud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ou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vr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cen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y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 i s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 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potvrzen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í</w:t>
      </w:r>
      <w:r w:rsidRPr="00383F58">
        <w:rPr>
          <w:rFonts w:ascii="Arial" w:hAnsi="Arial"/>
          <w:b/>
          <w:color w:val="0070C0"/>
          <w:sz w:val="24"/>
          <w:szCs w:val="24"/>
          <w:u w:color="00406B"/>
          <w:lang w:val="pt-PT"/>
        </w:rPr>
        <w:t>m o</w:t>
      </w:r>
      <w:r w:rsidR="003B24DF" w:rsidRPr="00383F58">
        <w:rPr>
          <w:rFonts w:ascii="Arial" w:hAnsi="Arial"/>
          <w:b/>
          <w:color w:val="0070C0"/>
          <w:sz w:val="24"/>
          <w:szCs w:val="24"/>
          <w:u w:color="00406B"/>
          <w:lang w:val="pt-PT"/>
        </w:rPr>
        <w:t xml:space="preserve">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vystaven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í 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v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 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Sen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á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tu P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Č</w:t>
      </w: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 xml:space="preserve">R. </w:t>
      </w:r>
    </w:p>
    <w:p w:rsidR="004E4C4A" w:rsidRDefault="003B24DF">
      <w:pPr>
        <w:shd w:val="clear" w:color="auto" w:fill="FFFFFF"/>
        <w:spacing w:after="0" w:line="276" w:lineRule="auto"/>
        <w:outlineLvl w:val="1"/>
        <w:rPr>
          <w:rFonts w:ascii="Arial" w:hAnsi="Arial"/>
          <w:b/>
          <w:color w:val="0070C0"/>
          <w:sz w:val="24"/>
          <w:szCs w:val="24"/>
          <w:u w:color="00406B"/>
          <w:lang w:val="it-IT"/>
        </w:rPr>
      </w:pPr>
      <w:r w:rsidRPr="00383F58">
        <w:rPr>
          <w:rFonts w:ascii="Arial" w:hAnsi="Arial"/>
          <w:b/>
          <w:color w:val="0070C0"/>
          <w:sz w:val="24"/>
          <w:szCs w:val="24"/>
          <w:u w:color="00406B"/>
        </w:rPr>
        <w:t>Podrobné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  <w:lang w:val="fr-FR"/>
        </w:rPr>
        <w:t xml:space="preserve"> 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informace naleznete v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 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n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á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sleduj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í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c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í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ch pravidlech fotosout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</w:rPr>
        <w:t>ěž</w:t>
      </w:r>
      <w:r w:rsidR="00FF193B" w:rsidRPr="00383F58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t xml:space="preserve">e. </w:t>
      </w:r>
    </w:p>
    <w:p w:rsidR="00131AF1" w:rsidRPr="00383F58" w:rsidRDefault="00131AF1">
      <w:pPr>
        <w:shd w:val="clear" w:color="auto" w:fill="FFFFFF"/>
        <w:spacing w:after="0" w:line="276" w:lineRule="auto"/>
        <w:outlineLvl w:val="1"/>
        <w:rPr>
          <w:rFonts w:ascii="Arial" w:eastAsia="Arial" w:hAnsi="Arial" w:cs="Arial"/>
          <w:b/>
          <w:color w:val="0070C0"/>
          <w:sz w:val="24"/>
          <w:szCs w:val="24"/>
          <w:u w:color="00406B"/>
        </w:rPr>
      </w:pPr>
      <w:r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t xml:space="preserve">FOTO posílejte na mail: </w:t>
      </w:r>
      <w:r w:rsidR="00093EF0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fldChar w:fldCharType="begin"/>
      </w:r>
      <w:r w:rsidR="00093EF0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instrText xml:space="preserve"> HYPERLINK "mailto:vystavasenat@gmail.com" </w:instrText>
      </w:r>
      <w:r w:rsidR="00093EF0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fldChar w:fldCharType="separate"/>
      </w:r>
      <w:r w:rsidR="00093EF0" w:rsidRPr="00DD7013">
        <w:rPr>
          <w:rStyle w:val="Hypertextovodkaz"/>
          <w:rFonts w:ascii="Arial" w:hAnsi="Arial"/>
          <w:b/>
          <w:sz w:val="24"/>
          <w:szCs w:val="24"/>
          <w:u w:color="00406B"/>
          <w:lang w:val="it-IT"/>
        </w:rPr>
        <w:t>vystavasenat@gmail.com</w:t>
      </w:r>
      <w:r w:rsidR="00093EF0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fldChar w:fldCharType="end"/>
      </w:r>
      <w:r w:rsidR="00093EF0">
        <w:rPr>
          <w:rFonts w:ascii="Arial" w:hAnsi="Arial"/>
          <w:b/>
          <w:color w:val="0070C0"/>
          <w:sz w:val="24"/>
          <w:szCs w:val="24"/>
          <w:u w:color="00406B"/>
          <w:lang w:val="it-IT"/>
        </w:rPr>
        <w:t xml:space="preserve"> </w:t>
      </w:r>
    </w:p>
    <w:p w:rsidR="004E4C4A" w:rsidRDefault="004E4C4A">
      <w:pPr>
        <w:shd w:val="clear" w:color="auto" w:fill="FFFFFF"/>
        <w:spacing w:after="0" w:line="276" w:lineRule="auto"/>
        <w:outlineLvl w:val="1"/>
        <w:rPr>
          <w:rFonts w:ascii="Arial" w:eastAsia="Arial" w:hAnsi="Arial" w:cs="Arial"/>
          <w:color w:val="00406B"/>
          <w:sz w:val="27"/>
          <w:szCs w:val="27"/>
          <w:u w:color="00406B"/>
        </w:rPr>
      </w:pPr>
    </w:p>
    <w:p w:rsidR="004E4C4A" w:rsidRDefault="00FF193B">
      <w:pPr>
        <w:shd w:val="clear" w:color="auto" w:fill="FFFFFF"/>
        <w:spacing w:before="375" w:after="225" w:line="240" w:lineRule="auto"/>
        <w:outlineLvl w:val="1"/>
        <w:rPr>
          <w:rFonts w:ascii="Arial" w:eastAsia="Arial" w:hAnsi="Arial" w:cs="Arial"/>
          <w:color w:val="00406B"/>
          <w:sz w:val="27"/>
          <w:szCs w:val="27"/>
          <w:u w:color="00406B"/>
        </w:rPr>
      </w:pPr>
      <w:r>
        <w:rPr>
          <w:rFonts w:ascii="Arial" w:hAnsi="Arial"/>
          <w:color w:val="00406B"/>
          <w:sz w:val="27"/>
          <w:szCs w:val="27"/>
          <w:u w:color="00406B"/>
        </w:rPr>
        <w:t>PODM</w:t>
      </w:r>
      <w:r>
        <w:rPr>
          <w:rFonts w:ascii="Arial" w:hAnsi="Arial"/>
          <w:color w:val="00406B"/>
          <w:sz w:val="27"/>
          <w:szCs w:val="27"/>
          <w:u w:color="00406B"/>
        </w:rPr>
        <w:t>Í</w:t>
      </w:r>
      <w:r>
        <w:rPr>
          <w:rFonts w:ascii="Arial" w:hAnsi="Arial"/>
          <w:color w:val="00406B"/>
          <w:sz w:val="27"/>
          <w:szCs w:val="27"/>
          <w:u w:color="00406B"/>
          <w:lang w:val="en-US"/>
        </w:rPr>
        <w:t>NKY A PRAVIDLA FOTOSOUT</w:t>
      </w:r>
      <w:r>
        <w:rPr>
          <w:rFonts w:ascii="Arial" w:hAnsi="Arial"/>
          <w:color w:val="00406B"/>
          <w:sz w:val="27"/>
          <w:szCs w:val="27"/>
          <w:u w:color="00406B"/>
        </w:rPr>
        <w:t>ĚŽ</w:t>
      </w:r>
      <w:r>
        <w:rPr>
          <w:rFonts w:ascii="Arial" w:hAnsi="Arial"/>
          <w:color w:val="00406B"/>
          <w:sz w:val="27"/>
          <w:szCs w:val="27"/>
          <w:u w:color="00406B"/>
        </w:rPr>
        <w:t xml:space="preserve">E </w:t>
      </w:r>
      <w:r>
        <w:rPr>
          <w:rFonts w:ascii="Arial" w:hAnsi="Arial"/>
          <w:color w:val="00406B"/>
          <w:sz w:val="27"/>
          <w:szCs w:val="27"/>
          <w:u w:color="00406B"/>
        </w:rPr>
        <w:t xml:space="preserve">– </w:t>
      </w:r>
      <w:r>
        <w:rPr>
          <w:rFonts w:ascii="Arial" w:hAnsi="Arial"/>
          <w:color w:val="00406B"/>
          <w:sz w:val="27"/>
          <w:szCs w:val="27"/>
          <w:u w:color="00406B"/>
          <w:lang w:val="de-DE"/>
        </w:rPr>
        <w:t>PROST</w:t>
      </w:r>
      <w:r>
        <w:rPr>
          <w:rFonts w:ascii="Arial" w:hAnsi="Arial"/>
          <w:color w:val="00406B"/>
          <w:sz w:val="27"/>
          <w:szCs w:val="27"/>
          <w:u w:color="00406B"/>
        </w:rPr>
        <w:t>Ě</w:t>
      </w:r>
      <w:r>
        <w:rPr>
          <w:rFonts w:ascii="Arial" w:hAnsi="Arial"/>
          <w:color w:val="00406B"/>
          <w:sz w:val="27"/>
          <w:szCs w:val="27"/>
          <w:u w:color="00406B"/>
          <w:lang w:val="nl-NL"/>
        </w:rPr>
        <w:t>JOV O</w:t>
      </w:r>
      <w:r>
        <w:rPr>
          <w:rFonts w:ascii="Arial" w:hAnsi="Arial"/>
          <w:color w:val="00406B"/>
          <w:sz w:val="27"/>
          <w:szCs w:val="27"/>
          <w:u w:color="00406B"/>
        </w:rPr>
        <w:t>Č</w:t>
      </w:r>
      <w:r>
        <w:rPr>
          <w:rFonts w:ascii="Arial" w:hAnsi="Arial"/>
          <w:color w:val="00406B"/>
          <w:sz w:val="27"/>
          <w:szCs w:val="27"/>
          <w:u w:color="00406B"/>
          <w:lang w:val="de-DE"/>
        </w:rPr>
        <w:t>IMA PROST</w:t>
      </w:r>
      <w:r>
        <w:rPr>
          <w:rFonts w:ascii="Arial" w:hAnsi="Arial"/>
          <w:color w:val="00406B"/>
          <w:sz w:val="27"/>
          <w:szCs w:val="27"/>
          <w:u w:color="00406B"/>
        </w:rPr>
        <w:t>Ě</w:t>
      </w:r>
      <w:r>
        <w:rPr>
          <w:rFonts w:ascii="Arial" w:hAnsi="Arial"/>
          <w:color w:val="00406B"/>
          <w:sz w:val="27"/>
          <w:szCs w:val="27"/>
          <w:u w:color="00406B"/>
          <w:lang w:val="nl-NL"/>
        </w:rPr>
        <w:t>JOVAN</w:t>
      </w:r>
      <w:r>
        <w:rPr>
          <w:rFonts w:ascii="Arial" w:hAnsi="Arial"/>
          <w:color w:val="00406B"/>
          <w:sz w:val="27"/>
          <w:szCs w:val="27"/>
          <w:u w:color="00406B"/>
        </w:rPr>
        <w:t>Ů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val="single"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  <w:lang w:val="it-IT"/>
        </w:rPr>
        <w:t>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val="single"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tor</w:t>
      </w:r>
      <w:proofErr w:type="spellEnd"/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 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torka MUDr. Jitka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Chal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nkov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</w:p>
    <w:p w:rsidR="004E4C4A" w:rsidRPr="00383F58" w:rsidRDefault="004E4C4A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  <w:lang w:val="it-IT"/>
        </w:rPr>
        <w:t>Term</w:t>
      </w:r>
      <w:proofErr w:type="spellStart"/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</w:t>
      </w:r>
      <w:proofErr w:type="spellEnd"/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 kon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od 1. 4. 2022 do 30. 5. 2022. Kone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uz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rka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je 30. 5. 2022 ve 23.59 hodin. 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sledn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hne vyhodnocen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e.</w:t>
      </w:r>
    </w:p>
    <w:p w:rsidR="004E4C4A" w:rsidRPr="00383F58" w:rsidRDefault="004E4C4A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ci 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proofErr w:type="gramStart"/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kem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—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-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se</w:t>
      </w:r>
      <w:proofErr w:type="gram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stane ka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fyzick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osoba, kter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 dob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trv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sout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le sout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="003B24DF" w:rsidRPr="00383F58">
        <w:rPr>
          <w:rFonts w:ascii="Arial" w:hAnsi="Arial"/>
          <w:color w:val="auto"/>
          <w:sz w:val="20"/>
          <w:szCs w:val="20"/>
          <w:u w:color="333333"/>
        </w:rPr>
        <w:t>fotografie (v počtu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max. 6 kus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)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 uvede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 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daje (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="003B24DF"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 xml:space="preserve">no, </w:t>
      </w:r>
      <w:r w:rsidR="003B24DF" w:rsidRPr="00383F58">
        <w:rPr>
          <w:rFonts w:ascii="Arial" w:hAnsi="Arial"/>
          <w:color w:val="auto"/>
          <w:sz w:val="20"/>
          <w:szCs w:val="20"/>
          <w:u w:color="333333"/>
        </w:rPr>
        <w:t>příjmení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adresu trval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bydli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- pop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pad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adresu kontaktn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pokud se neshoduje s adresou trval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bydli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e-mail, telefonn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kontakt).</w:t>
      </w:r>
    </w:p>
    <w:p w:rsidR="004E4C4A" w:rsidRPr="00383F58" w:rsidRDefault="004E4C4A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proofErr w:type="spellStart"/>
      <w:r w:rsidRPr="00383F58">
        <w:rPr>
          <w:rFonts w:ascii="Arial" w:hAnsi="Arial"/>
          <w:color w:val="auto"/>
          <w:sz w:val="20"/>
          <w:szCs w:val="20"/>
          <w:u w:val="single" w:color="333333"/>
          <w:lang w:val="en-US"/>
        </w:rPr>
        <w:t>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proofErr w:type="spellEnd"/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fotografie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</w:rPr>
        <w:t>Podm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nkou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asti ve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je zasl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sout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nebo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 digit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ln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podob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ve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form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JPG (d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le jen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„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fotografie") </w:t>
      </w:r>
      <w:proofErr w:type="gramStart"/>
      <w:r w:rsidRPr="00383F58">
        <w:rPr>
          <w:rFonts w:ascii="Arial" w:hAnsi="Arial"/>
          <w:color w:val="auto"/>
          <w:sz w:val="20"/>
          <w:szCs w:val="20"/>
          <w:u w:color="333333"/>
        </w:rPr>
        <w:t>na</w:t>
      </w:r>
      <w:proofErr w:type="gram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adresu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hyperlink r:id="rId7" w:history="1">
        <w:r w:rsidR="00093EF0" w:rsidRPr="00DD7013">
          <w:rPr>
            <w:rStyle w:val="Hypertextovodkaz"/>
            <w:rFonts w:ascii="Arial" w:hAnsi="Arial"/>
            <w:b/>
            <w:sz w:val="24"/>
            <w:szCs w:val="24"/>
            <w:u w:color="00406B"/>
            <w:lang w:val="it-IT"/>
          </w:rPr>
          <w:t>vystavasenat@gmail.com</w:t>
        </w:r>
      </w:hyperlink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 to v term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nu 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e. Ka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mus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 o velikosti mezi 3 MB 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10 MB. Fotografie mus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t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zena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nebo jeho nejbli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žší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okol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zachycovat 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jov, nebo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 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jova, architekturu, budovu, park,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infrastrukturu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…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cokoliv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mav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ho,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poetick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ho, o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em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si autor mysl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stoj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za to vystavit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R. Fotografie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nemus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t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zena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sout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>,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 i star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ší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libovoln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ro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obdob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libovoln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denn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doby. 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color="333333"/>
        </w:rPr>
        <w:t>Fotografie by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ly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b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vhodn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 vyti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ve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form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110 x 90 cm,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padn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="003B24DF" w:rsidRPr="00383F58">
        <w:rPr>
          <w:rFonts w:ascii="Arial" w:hAnsi="Arial"/>
          <w:color w:val="auto"/>
          <w:sz w:val="20"/>
          <w:szCs w:val="20"/>
          <w:u w:color="333333"/>
        </w:rPr>
        <w:t>mohou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pt-PT"/>
        </w:rPr>
        <w:t>t na tento form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autorem upraveny (o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ny). 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color="333333"/>
        </w:rPr>
        <w:t>Ka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 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zaslat maxim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ln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6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. 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ka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zaslan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mus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ipojen 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zev nebo kr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ý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popis a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specifikov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no m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sto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jej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(v textu 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vodn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e-mailu nebo v 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zvu souboru). 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</w:rPr>
        <w:t>Zasl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fotografie poskytuje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e 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torovi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vo vyu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vat fotografii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emi 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konem dovolen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 zp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soby 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nejen v 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mci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a jej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propagace, ale i pro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ely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propagace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tora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>. Tato licence se poskytuje jako bez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platn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zemn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neomezen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, k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neomezen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s-ES_tradnl"/>
        </w:rPr>
        <w:t>sob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m 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ze strany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tora. 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nen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povinen toto opr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vyu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t.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nep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ijet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jakoukoli odpov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dnost za obsah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poru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 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osob jejich zobrazen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na fotografii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i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fotografie ze strany 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tora v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dobr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v souladu s 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mito podm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nkami. 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Vybran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fotografie budou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zejm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na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pou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ity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vystaven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R, </w:t>
      </w:r>
      <w:bookmarkStart w:id="0" w:name="_GoBack"/>
      <w:bookmarkEnd w:id="0"/>
      <w:r w:rsidR="00093EF0" w:rsidRPr="00383F58">
        <w:rPr>
          <w:rFonts w:ascii="Arial" w:hAnsi="Arial"/>
          <w:color w:val="auto"/>
          <w:sz w:val="20"/>
          <w:szCs w:val="20"/>
          <w:u w:color="333333"/>
        </w:rPr>
        <w:t>případně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propagaci 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e a na webu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 xml:space="preserve">tora. </w:t>
      </w:r>
    </w:p>
    <w:p w:rsidR="004E4C4A" w:rsidRPr="00383F58" w:rsidRDefault="004E4C4A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</w:rPr>
        <w:t>Zasl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m 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fotografie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k 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 prohla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uje,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e: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souhlas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s 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mito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podm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nkami a pravidly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fotografii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dil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neomezen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va poskytovat dal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osob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va jej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ho 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 neomezen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rozsahu,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padn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osoby zachycen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na 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sn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mku souhlas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se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zve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ejn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dan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a jej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m pou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dle podm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nek a pravidel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e.</w:t>
      </w: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</w:rPr>
        <w:t>Do 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 nebudou za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azeny fotografie, </w:t>
      </w:r>
      <w:proofErr w:type="spellStart"/>
      <w:r w:rsidRPr="00383F58">
        <w:rPr>
          <w:rFonts w:ascii="Arial" w:hAnsi="Arial"/>
          <w:color w:val="auto"/>
          <w:sz w:val="20"/>
          <w:szCs w:val="20"/>
          <w:u w:val="single" w:color="333333"/>
        </w:rPr>
        <w:t>kter</w:t>
      </w:r>
      <w:proofErr w:type="spellEnd"/>
      <w:r w:rsidRPr="00383F58">
        <w:rPr>
          <w:rFonts w:ascii="Arial" w:hAnsi="Arial"/>
          <w:color w:val="auto"/>
          <w:sz w:val="20"/>
          <w:szCs w:val="20"/>
          <w:u w:val="single"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: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nesouvis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>s t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matem t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lastRenderedPageBreak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autor neuvedl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skute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no a p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jmen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(v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pad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ru fotografie s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 xml:space="preserve">no 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a p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jmen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autora se mus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shodovat se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nem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adres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ta),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neetick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ý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obsah (propaguj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pornografii, 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sil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vulgaritu, rasovou nesn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enlivost atd.),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jsou opat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eny vulg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m,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jinak pohor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uj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popiskem,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byly, dle informac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dostupn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torovi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e, 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zeny jin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autorem, ne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je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jsou na prvn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pohled velmi nekvalitn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(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rozmazan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, </w:t>
      </w:r>
      <w:proofErr w:type="spellStart"/>
      <w:proofErr w:type="gramStart"/>
      <w:r w:rsidRPr="00383F58">
        <w:rPr>
          <w:rFonts w:ascii="Arial" w:hAnsi="Arial"/>
          <w:color w:val="auto"/>
          <w:sz w:val="20"/>
          <w:szCs w:val="20"/>
          <w:u w:color="333333"/>
        </w:rPr>
        <w:t>tmav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...),</w:t>
      </w:r>
      <w:proofErr w:type="gramEnd"/>
    </w:p>
    <w:p w:rsidR="004E4C4A" w:rsidRPr="00383F58" w:rsidRDefault="00FF193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auto"/>
          <w:sz w:val="20"/>
          <w:szCs w:val="20"/>
        </w:rPr>
      </w:pPr>
      <w:r w:rsidRPr="00383F58">
        <w:rPr>
          <w:rFonts w:ascii="Arial" w:hAnsi="Arial"/>
          <w:color w:val="auto"/>
          <w:sz w:val="20"/>
          <w:szCs w:val="20"/>
          <w:u w:color="333333"/>
        </w:rPr>
        <w:t>obsahuj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jak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koliv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dodate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dopln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pisy (fotografie nesm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obsahovat jak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koliv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viditeln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pisy z 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vodu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mo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ho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pova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za reklamu;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jimkou je nen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padn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ý </w:t>
      </w:r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copyright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kr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ý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pt-PT"/>
        </w:rPr>
        <w:t>pis),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budou do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ihl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eny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ed zah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nebo po term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nu uz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rky pro zas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  <w:t xml:space="preserve">•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 shoduj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 ji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ve zaslan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 fotografiemi t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ho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autora (fotografie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shodn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 podstatn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znac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ch).</w:t>
      </w:r>
    </w:p>
    <w:p w:rsidR="003B24DF" w:rsidRPr="00383F58" w:rsidRDefault="003B24DF">
      <w:pPr>
        <w:shd w:val="clear" w:color="auto" w:fill="FFFFFF"/>
        <w:spacing w:after="0" w:line="240" w:lineRule="auto"/>
        <w:rPr>
          <w:color w:val="auto"/>
          <w:sz w:val="20"/>
          <w:szCs w:val="20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</w:rPr>
        <w:t>Zp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sob vyhodnocen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hAnsi="Arial"/>
          <w:color w:val="auto"/>
          <w:sz w:val="20"/>
          <w:szCs w:val="20"/>
          <w:u w:color="333333"/>
        </w:rPr>
        <w:t>Vyhodnocen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e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prob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hne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tkem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ervna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2022. Odborn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porota, ustanoven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torem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>, vybere 12 nejlep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 Tyto fotografie budou vyti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y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a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ipraven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y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pro vystaven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tu Parlamentu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R. Auto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vybran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fotografi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budou neprodlen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informov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ni a pozv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ni na slavnostn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vernis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tu, kter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hne 16. 6. 2022.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Rovn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 rukou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 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torky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evezmou ocen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.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 ukon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stavy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tu, budou fotografie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evezeny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pt-PT"/>
        </w:rPr>
        <w:t>t do Prost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jova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a zde je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jednou vystaveny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sledn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  <w:lang w:val="en-US"/>
        </w:rPr>
        <w:t xml:space="preserve"> up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esn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  <w:lang w:val="pt-PT"/>
        </w:rPr>
        <w:t>m term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nu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a 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 Po skon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stavy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budou vyti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nalepen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na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PVC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tl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>. 5 mm ve velikosti 110 x 90 cm vr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ceny autor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torkou Jitkou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Chal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nkovou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i 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potvrzen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o jejich vystaven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tu Parlamentu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R. 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Vybran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fotografie budou tak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zve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ejn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ny na webu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es-ES_tradnl"/>
        </w:rPr>
        <w:t>tora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  <w:lang w:val="nl-NL"/>
        </w:rPr>
        <w:t>jmen autor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</w:p>
    <w:p w:rsidR="004E4C4A" w:rsidRPr="00383F58" w:rsidRDefault="004E4C4A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0"/>
          <w:szCs w:val="20"/>
          <w:u w:color="333333"/>
        </w:rPr>
      </w:pPr>
    </w:p>
    <w:p w:rsidR="004E4C4A" w:rsidRPr="00383F58" w:rsidRDefault="00FF193B">
      <w:pPr>
        <w:shd w:val="clear" w:color="auto" w:fill="FFFFFF"/>
        <w:spacing w:after="0" w:line="240" w:lineRule="auto"/>
        <w:rPr>
          <w:color w:val="auto"/>
        </w:rPr>
      </w:pPr>
      <w:r w:rsidRPr="00383F58">
        <w:rPr>
          <w:rFonts w:ascii="Arial" w:hAnsi="Arial"/>
          <w:color w:val="auto"/>
          <w:sz w:val="20"/>
          <w:szCs w:val="20"/>
          <w:u w:val="single" w:color="333333"/>
        </w:rPr>
        <w:t>Ostatn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podm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nky fotosout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val="single" w:color="333333"/>
        </w:rPr>
        <w:t>e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ve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i (zasl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fotografie a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) vyjad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uje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 souhlas s 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mito pravidly a podm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nkami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e. 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rove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ň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vyjad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uje sv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 souhlas podle 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kona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.101/2000 Sb., O ochran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, ve zn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pozd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edpis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ů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 zpracov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ů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 uveden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v 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vodn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e-mailu.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daje budou zpracov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ny za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elem administrace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 xml:space="preserve">e.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daje budou zpracov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ny zam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stnanci 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tora automatizovan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nebo jin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mi 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edky. Poskytnut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 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daje bude 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 zpracov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vat po dobu nezbytn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nutnou k prok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b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hu 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a prok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poskytnut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licence k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kem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zaslan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fotografii (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nejd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le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ak do ukon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stavy 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 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roce 2022) nebo do odvol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tohoto souhlasu.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souhlas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se zve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ejn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m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sv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ho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jm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na, p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jmen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 obce, v 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íž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á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veden trval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ý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pobyt, a to ve sd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lovac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prost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ř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edc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a na internetov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str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ch v 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mci vyhl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sledk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ů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e.</w:t>
      </w:r>
      <w:r w:rsidRPr="00383F58">
        <w:rPr>
          <w:rFonts w:ascii="Arial" w:eastAsia="Arial" w:hAnsi="Arial" w:cs="Arial"/>
          <w:color w:val="auto"/>
          <w:sz w:val="20"/>
          <w:szCs w:val="20"/>
          <w:u w:color="333333"/>
        </w:rPr>
        <w:br/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Spr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vcem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ve smyslu 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kona o ochran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ů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je organiz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tor. Ud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len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ýš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e uveden</w:t>
      </w:r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>é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ho souhlasu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astn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ka je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dobrovoln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a na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zpracov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í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jeho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ů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jsou zalo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eny 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podstatn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fr-FR"/>
        </w:rPr>
        <w:t xml:space="preserve">é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principy fotosout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ěž</w:t>
      </w:r>
      <w:r w:rsidRPr="00383F58">
        <w:rPr>
          <w:rFonts w:ascii="Arial" w:hAnsi="Arial"/>
          <w:color w:val="auto"/>
          <w:sz w:val="20"/>
          <w:szCs w:val="20"/>
          <w:u w:color="333333"/>
          <w:lang w:val="it-IT"/>
        </w:rPr>
        <w:t>e. Organiz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tor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 shroma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žď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uje 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 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daje v rozsahu z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á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kona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č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.101/2000 Sb., O ochran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 xml:space="preserve">ě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osobn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í</w:t>
      </w:r>
      <w:proofErr w:type="spellStart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>ch</w:t>
      </w:r>
      <w:proofErr w:type="spellEnd"/>
      <w:r w:rsidRPr="00383F58">
        <w:rPr>
          <w:rFonts w:ascii="Arial" w:hAnsi="Arial"/>
          <w:color w:val="auto"/>
          <w:sz w:val="20"/>
          <w:szCs w:val="20"/>
          <w:u w:color="333333"/>
          <w:lang w:val="de-DE"/>
        </w:rPr>
        <w:t xml:space="preserve"> 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ú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daj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ů</w:t>
      </w:r>
      <w:r w:rsidRPr="00383F58">
        <w:rPr>
          <w:rFonts w:ascii="Arial" w:hAnsi="Arial"/>
          <w:color w:val="auto"/>
          <w:sz w:val="20"/>
          <w:szCs w:val="20"/>
          <w:u w:color="333333"/>
        </w:rPr>
        <w:t>.</w:t>
      </w:r>
    </w:p>
    <w:sectPr w:rsidR="004E4C4A" w:rsidRPr="00383F5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3B" w:rsidRDefault="00FF193B">
      <w:pPr>
        <w:spacing w:after="0" w:line="240" w:lineRule="auto"/>
      </w:pPr>
      <w:r>
        <w:separator/>
      </w:r>
    </w:p>
  </w:endnote>
  <w:endnote w:type="continuationSeparator" w:id="0">
    <w:p w:rsidR="00FF193B" w:rsidRDefault="00FF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4A" w:rsidRDefault="004E4C4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3B" w:rsidRDefault="00FF193B">
      <w:pPr>
        <w:spacing w:after="0" w:line="240" w:lineRule="auto"/>
      </w:pPr>
      <w:r>
        <w:separator/>
      </w:r>
    </w:p>
  </w:footnote>
  <w:footnote w:type="continuationSeparator" w:id="0">
    <w:p w:rsidR="00FF193B" w:rsidRDefault="00FF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4A" w:rsidRDefault="004E4C4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300F"/>
    <w:multiLevelType w:val="hybridMultilevel"/>
    <w:tmpl w:val="BE02F80E"/>
    <w:styleLink w:val="Odrky"/>
    <w:lvl w:ilvl="0" w:tplc="E2CA18D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2954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E2288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C589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2BE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4B31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225B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8F5A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A145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0553F39"/>
    <w:multiLevelType w:val="hybridMultilevel"/>
    <w:tmpl w:val="BE02F80E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4A"/>
    <w:rsid w:val="00093EF0"/>
    <w:rsid w:val="00131AF1"/>
    <w:rsid w:val="00383F58"/>
    <w:rsid w:val="003B24DF"/>
    <w:rsid w:val="004E4C4A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ED52-7FA4-4676-9B4C-E4AFDB4E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tavasen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 Microsoft</cp:lastModifiedBy>
  <cp:revision>3</cp:revision>
  <dcterms:created xsi:type="dcterms:W3CDTF">2022-03-31T14:24:00Z</dcterms:created>
  <dcterms:modified xsi:type="dcterms:W3CDTF">2022-03-31T18:53:00Z</dcterms:modified>
</cp:coreProperties>
</file>